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1B4" w:rsidRDefault="00366163">
      <w:pPr>
        <w:pStyle w:val="Heading1"/>
        <w:rPr>
          <w:rFonts w:ascii="Arial" w:hAnsi="Arial" w:cs="Arial"/>
          <w:sz w:val="32"/>
        </w:rPr>
      </w:pPr>
      <w:r>
        <w:rPr>
          <w:rFonts w:ascii="Arial" w:hAnsi="Arial" w:cs="Arial"/>
          <w:sz w:val="32"/>
        </w:rPr>
        <w:t>Request for Proposal</w:t>
      </w:r>
    </w:p>
    <w:p w:rsidR="001941B4" w:rsidRDefault="001941B4">
      <w:pPr>
        <w:pStyle w:val="Heading2"/>
        <w:rPr>
          <w:rFonts w:ascii="Arial" w:hAnsi="Arial" w:cs="Arial"/>
          <w:i w:val="0"/>
          <w:iCs w:val="0"/>
        </w:rPr>
      </w:pPr>
      <w:r>
        <w:rPr>
          <w:rFonts w:ascii="Arial" w:hAnsi="Arial" w:cs="Arial"/>
        </w:rPr>
        <w:t xml:space="preserve"> </w:t>
      </w:r>
    </w:p>
    <w:p w:rsidR="001941B4" w:rsidRDefault="001941B4">
      <w:pPr>
        <w:pStyle w:val="Heading4"/>
        <w:rPr>
          <w:rFonts w:ascii="Arial" w:hAnsi="Arial" w:cs="Arial"/>
        </w:rPr>
      </w:pPr>
      <w:r>
        <w:rPr>
          <w:rFonts w:ascii="Arial" w:hAnsi="Arial" w:cs="Arial"/>
        </w:rPr>
        <w:t>ADDENDUM</w:t>
      </w:r>
    </w:p>
    <w:p w:rsidR="001941B4" w:rsidRDefault="001941B4">
      <w:pPr>
        <w:jc w:val="center"/>
        <w:rPr>
          <w:rFonts w:ascii="Arial" w:hAnsi="Arial" w:cs="Arial"/>
          <w:i/>
          <w:iCs/>
        </w:rPr>
      </w:pPr>
    </w:p>
    <w:p w:rsidR="001941B4" w:rsidRPr="00156211" w:rsidRDefault="00366163">
      <w:pPr>
        <w:pStyle w:val="Heading3"/>
        <w:rPr>
          <w:rFonts w:ascii="Arial" w:hAnsi="Arial" w:cs="Arial"/>
        </w:rPr>
      </w:pPr>
      <w:r>
        <w:rPr>
          <w:rFonts w:ascii="Arial" w:hAnsi="Arial" w:cs="Arial"/>
        </w:rPr>
        <w:t>Proposal</w:t>
      </w:r>
      <w:r w:rsidR="001941B4">
        <w:rPr>
          <w:rFonts w:ascii="Arial" w:hAnsi="Arial" w:cs="Arial"/>
        </w:rPr>
        <w:t xml:space="preserve"> No.:</w:t>
      </w:r>
      <w:r w:rsidR="00944120">
        <w:rPr>
          <w:rFonts w:ascii="Arial" w:hAnsi="Arial" w:cs="Arial"/>
        </w:rPr>
        <w:tab/>
      </w:r>
      <w:r w:rsidR="008438FE">
        <w:rPr>
          <w:rFonts w:ascii="Arial" w:hAnsi="Arial" w:cs="Arial"/>
        </w:rPr>
        <w:t>201</w:t>
      </w:r>
      <w:r w:rsidR="0038748B">
        <w:rPr>
          <w:rFonts w:ascii="Arial" w:hAnsi="Arial" w:cs="Arial"/>
        </w:rPr>
        <w:t>9</w:t>
      </w:r>
      <w:r w:rsidR="00CF305F">
        <w:rPr>
          <w:rFonts w:ascii="Arial" w:hAnsi="Arial" w:cs="Arial"/>
        </w:rPr>
        <w:t>-</w:t>
      </w:r>
      <w:r w:rsidR="00625E81">
        <w:rPr>
          <w:rFonts w:ascii="Arial" w:hAnsi="Arial" w:cs="Arial"/>
        </w:rPr>
        <w:t>19</w:t>
      </w:r>
      <w:r w:rsidR="00E612BE">
        <w:rPr>
          <w:rFonts w:ascii="Arial" w:hAnsi="Arial" w:cs="Arial"/>
        </w:rPr>
        <w:tab/>
      </w:r>
      <w:r w:rsidR="00E612BE">
        <w:rPr>
          <w:rFonts w:ascii="Arial" w:hAnsi="Arial" w:cs="Arial"/>
        </w:rPr>
        <w:tab/>
      </w:r>
      <w:r w:rsidR="001941B4">
        <w:rPr>
          <w:rFonts w:ascii="Arial" w:hAnsi="Arial" w:cs="Arial"/>
        </w:rPr>
        <w:tab/>
      </w:r>
    </w:p>
    <w:p w:rsidR="001941B4" w:rsidRDefault="001941B4">
      <w:pPr>
        <w:pStyle w:val="Heading3"/>
        <w:rPr>
          <w:rFonts w:ascii="Arial" w:hAnsi="Arial" w:cs="Arial"/>
        </w:rPr>
      </w:pPr>
    </w:p>
    <w:tbl>
      <w:tblPr>
        <w:tblW w:w="0" w:type="auto"/>
        <w:tblLook w:val="0000" w:firstRow="0" w:lastRow="0" w:firstColumn="0" w:lastColumn="0" w:noHBand="0" w:noVBand="0"/>
      </w:tblPr>
      <w:tblGrid>
        <w:gridCol w:w="5328"/>
        <w:gridCol w:w="5328"/>
      </w:tblGrid>
      <w:tr w:rsidR="001941B4">
        <w:tc>
          <w:tcPr>
            <w:tcW w:w="5328" w:type="dxa"/>
          </w:tcPr>
          <w:p w:rsidR="001941B4" w:rsidRDefault="00E33D40" w:rsidP="007E6633">
            <w:pPr>
              <w:pStyle w:val="Heading3"/>
              <w:rPr>
                <w:rFonts w:ascii="Arial" w:hAnsi="Arial" w:cs="Arial"/>
              </w:rPr>
            </w:pPr>
            <w:r>
              <w:rPr>
                <w:rFonts w:ascii="Arial" w:hAnsi="Arial" w:cs="Arial"/>
              </w:rPr>
              <w:t xml:space="preserve">Addendum No.: </w:t>
            </w:r>
            <w:r w:rsidR="00517F55">
              <w:rPr>
                <w:rFonts w:ascii="Arial" w:hAnsi="Arial" w:cs="Arial"/>
              </w:rPr>
              <w:t xml:space="preserve"> </w:t>
            </w:r>
            <w:r w:rsidR="005525CA">
              <w:rPr>
                <w:rFonts w:ascii="Arial" w:hAnsi="Arial" w:cs="Arial"/>
              </w:rPr>
              <w:t>1</w:t>
            </w:r>
          </w:p>
        </w:tc>
        <w:tc>
          <w:tcPr>
            <w:tcW w:w="5328" w:type="dxa"/>
          </w:tcPr>
          <w:p w:rsidR="001941B4" w:rsidRDefault="00517F55" w:rsidP="00AD6C3C">
            <w:pPr>
              <w:pStyle w:val="Heading3"/>
              <w:jc w:val="right"/>
              <w:rPr>
                <w:rFonts w:ascii="Arial" w:hAnsi="Arial" w:cs="Arial"/>
              </w:rPr>
            </w:pPr>
            <w:r>
              <w:rPr>
                <w:rFonts w:ascii="Arial" w:hAnsi="Arial" w:cs="Arial"/>
              </w:rPr>
              <w:t>Date Issued:</w:t>
            </w:r>
            <w:r w:rsidR="00F3382A">
              <w:rPr>
                <w:rFonts w:ascii="Arial" w:hAnsi="Arial" w:cs="Arial"/>
              </w:rPr>
              <w:t xml:space="preserve">  </w:t>
            </w:r>
            <w:r w:rsidR="00625E81">
              <w:rPr>
                <w:rFonts w:ascii="Arial" w:hAnsi="Arial" w:cs="Arial"/>
              </w:rPr>
              <w:t>4/5/2019</w:t>
            </w:r>
          </w:p>
        </w:tc>
      </w:tr>
    </w:tbl>
    <w:p w:rsidR="001941B4" w:rsidRDefault="001941B4">
      <w:pPr>
        <w:pStyle w:val="Heading3"/>
        <w:rPr>
          <w:rFonts w:ascii="Arial" w:hAnsi="Arial" w:cs="Arial"/>
        </w:rPr>
      </w:pPr>
      <w:r>
        <w:rPr>
          <w:rFonts w:ascii="Arial" w:hAnsi="Arial" w:cs="Arial"/>
        </w:rPr>
        <w:tab/>
      </w:r>
    </w:p>
    <w:p w:rsidR="00156211" w:rsidRDefault="00114CA1" w:rsidP="00156211">
      <w:pPr>
        <w:pStyle w:val="Heading3"/>
        <w:rPr>
          <w:rFonts w:ascii="Arial" w:hAnsi="Arial" w:cs="Arial"/>
        </w:rPr>
      </w:pPr>
      <w:r>
        <w:rPr>
          <w:rFonts w:ascii="Arial" w:hAnsi="Arial" w:cs="Arial"/>
        </w:rPr>
        <w:t>Depository</w:t>
      </w:r>
      <w:r w:rsidR="00AD6C3C">
        <w:rPr>
          <w:rFonts w:ascii="Arial" w:hAnsi="Arial" w:cs="Arial"/>
        </w:rPr>
        <w:t xml:space="preserve"> and Banking Services</w:t>
      </w:r>
    </w:p>
    <w:p w:rsidR="00156211" w:rsidRPr="00156211" w:rsidRDefault="00156211" w:rsidP="00156211"/>
    <w:p w:rsidR="001941B4" w:rsidRDefault="001941B4">
      <w:pPr>
        <w:rPr>
          <w:rFonts w:ascii="Arial" w:hAnsi="Arial" w:cs="Arial"/>
          <w:b/>
          <w:bCs/>
        </w:rPr>
      </w:pPr>
      <w:r>
        <w:rPr>
          <w:rFonts w:ascii="Arial" w:hAnsi="Arial" w:cs="Arial"/>
          <w:b/>
          <w:bCs/>
        </w:rPr>
        <w:t>Ope</w:t>
      </w:r>
      <w:r w:rsidR="00156211">
        <w:rPr>
          <w:rFonts w:ascii="Arial" w:hAnsi="Arial" w:cs="Arial"/>
          <w:b/>
          <w:bCs/>
        </w:rPr>
        <w:t>ning</w:t>
      </w:r>
      <w:r w:rsidR="00944120">
        <w:rPr>
          <w:rFonts w:ascii="Arial" w:hAnsi="Arial" w:cs="Arial"/>
          <w:b/>
          <w:bCs/>
        </w:rPr>
        <w:t xml:space="preserve"> Date and Time:</w:t>
      </w:r>
      <w:r w:rsidR="00944120">
        <w:rPr>
          <w:rFonts w:ascii="Arial" w:hAnsi="Arial" w:cs="Arial"/>
          <w:b/>
          <w:bCs/>
        </w:rPr>
        <w:tab/>
      </w:r>
      <w:r w:rsidR="00625E81">
        <w:rPr>
          <w:rFonts w:ascii="Arial" w:hAnsi="Arial" w:cs="Arial"/>
          <w:b/>
          <w:bCs/>
        </w:rPr>
        <w:t>April 18, 2019</w:t>
      </w:r>
      <w:r w:rsidR="00CF305F">
        <w:rPr>
          <w:rFonts w:ascii="Arial" w:hAnsi="Arial" w:cs="Arial"/>
          <w:b/>
          <w:bCs/>
        </w:rPr>
        <w:t xml:space="preserve"> @</w:t>
      </w:r>
      <w:r w:rsidR="00F3382A">
        <w:rPr>
          <w:rFonts w:ascii="Arial" w:hAnsi="Arial" w:cs="Arial"/>
          <w:b/>
          <w:bCs/>
        </w:rPr>
        <w:t xml:space="preserve"> </w:t>
      </w:r>
      <w:r w:rsidR="0046753B">
        <w:rPr>
          <w:rFonts w:ascii="Arial" w:hAnsi="Arial" w:cs="Arial"/>
          <w:b/>
          <w:bCs/>
        </w:rPr>
        <w:t>2</w:t>
      </w:r>
      <w:r w:rsidR="00F3382A">
        <w:rPr>
          <w:rFonts w:ascii="Arial" w:hAnsi="Arial" w:cs="Arial"/>
          <w:b/>
          <w:bCs/>
        </w:rPr>
        <w:t>:00 P</w:t>
      </w:r>
      <w:r w:rsidR="00CF305F">
        <w:rPr>
          <w:rFonts w:ascii="Arial" w:hAnsi="Arial" w:cs="Arial"/>
          <w:b/>
          <w:bCs/>
        </w:rPr>
        <w:t>.</w:t>
      </w:r>
      <w:r w:rsidR="00F3382A">
        <w:rPr>
          <w:rFonts w:ascii="Arial" w:hAnsi="Arial" w:cs="Arial"/>
          <w:b/>
          <w:bCs/>
        </w:rPr>
        <w:t>M.</w:t>
      </w:r>
      <w:r w:rsidR="004F6FC9">
        <w:rPr>
          <w:rFonts w:ascii="Arial" w:hAnsi="Arial" w:cs="Arial"/>
          <w:b/>
          <w:bCs/>
        </w:rPr>
        <w:tab/>
      </w:r>
      <w:r w:rsidR="00156211">
        <w:rPr>
          <w:rFonts w:ascii="Arial" w:hAnsi="Arial" w:cs="Arial"/>
          <w:b/>
          <w:bCs/>
        </w:rPr>
        <w:tab/>
      </w:r>
    </w:p>
    <w:p w:rsidR="00C61B45" w:rsidRDefault="00C61B45">
      <w:pPr>
        <w:rPr>
          <w:rFonts w:ascii="Arial" w:hAnsi="Arial" w:cs="Arial"/>
          <w:b/>
          <w:bCs/>
        </w:rPr>
      </w:pPr>
    </w:p>
    <w:p w:rsidR="0071208B" w:rsidRDefault="0071208B" w:rsidP="00652B79">
      <w:pPr>
        <w:rPr>
          <w:rFonts w:ascii="Arial" w:hAnsi="Arial" w:cs="Arial"/>
          <w:bCs/>
          <w:sz w:val="22"/>
          <w:szCs w:val="22"/>
        </w:rPr>
      </w:pPr>
      <w:r w:rsidRPr="0071208B">
        <w:rPr>
          <w:rFonts w:ascii="Arial" w:hAnsi="Arial" w:cs="Arial"/>
          <w:b/>
          <w:bCs/>
          <w:sz w:val="22"/>
          <w:szCs w:val="22"/>
        </w:rPr>
        <w:t>Bidders Notes</w:t>
      </w:r>
      <w:r w:rsidR="001941B4" w:rsidRPr="0071208B">
        <w:rPr>
          <w:rFonts w:ascii="Arial" w:hAnsi="Arial" w:cs="Arial"/>
          <w:b/>
          <w:bCs/>
          <w:sz w:val="22"/>
          <w:szCs w:val="22"/>
        </w:rPr>
        <w:t xml:space="preserve">:  </w:t>
      </w:r>
      <w:r w:rsidR="00BC5C77">
        <w:rPr>
          <w:rFonts w:ascii="Arial" w:hAnsi="Arial" w:cs="Arial"/>
          <w:bCs/>
          <w:sz w:val="22"/>
          <w:szCs w:val="22"/>
        </w:rPr>
        <w:t>This A</w:t>
      </w:r>
      <w:r w:rsidR="00FB3262">
        <w:rPr>
          <w:rFonts w:ascii="Arial" w:hAnsi="Arial" w:cs="Arial"/>
          <w:bCs/>
          <w:sz w:val="22"/>
          <w:szCs w:val="22"/>
        </w:rPr>
        <w:t xml:space="preserve">ddendum is issued to </w:t>
      </w:r>
      <w:r w:rsidR="0046753B">
        <w:rPr>
          <w:rFonts w:ascii="Arial" w:hAnsi="Arial" w:cs="Arial"/>
          <w:bCs/>
          <w:sz w:val="22"/>
          <w:szCs w:val="22"/>
        </w:rPr>
        <w:t>p</w:t>
      </w:r>
      <w:r w:rsidR="00FB3262" w:rsidRPr="00FB3262">
        <w:rPr>
          <w:rFonts w:ascii="Arial" w:hAnsi="Arial" w:cs="Arial"/>
          <w:bCs/>
          <w:sz w:val="22"/>
          <w:szCs w:val="22"/>
        </w:rPr>
        <w:t xml:space="preserve">rovide all bidders with </w:t>
      </w:r>
      <w:r w:rsidR="00C17092">
        <w:rPr>
          <w:rFonts w:ascii="Arial" w:hAnsi="Arial" w:cs="Arial"/>
          <w:bCs/>
          <w:sz w:val="22"/>
          <w:szCs w:val="22"/>
        </w:rPr>
        <w:t xml:space="preserve">notice of </w:t>
      </w:r>
      <w:r w:rsidR="00BC5C77">
        <w:rPr>
          <w:rFonts w:ascii="Arial" w:hAnsi="Arial" w:cs="Arial"/>
          <w:bCs/>
          <w:sz w:val="22"/>
          <w:szCs w:val="22"/>
        </w:rPr>
        <w:t>answers to questions submitted by interested parties</w:t>
      </w:r>
      <w:r w:rsidR="00BC5C77" w:rsidRPr="00144A2D">
        <w:rPr>
          <w:rFonts w:ascii="Arial" w:hAnsi="Arial" w:cs="Arial"/>
          <w:bCs/>
          <w:sz w:val="22"/>
          <w:szCs w:val="22"/>
        </w:rPr>
        <w:t>.</w:t>
      </w:r>
      <w:r w:rsidR="00144A2D" w:rsidRPr="00144A2D">
        <w:rPr>
          <w:rFonts w:ascii="Arial" w:hAnsi="Arial" w:cs="Arial"/>
          <w:bCs/>
          <w:sz w:val="22"/>
          <w:szCs w:val="22"/>
        </w:rPr>
        <w:t xml:space="preserve"> </w:t>
      </w:r>
    </w:p>
    <w:p w:rsidR="0046753B" w:rsidRDefault="0046753B" w:rsidP="0071208B">
      <w:pPr>
        <w:ind w:left="360"/>
        <w:rPr>
          <w:rFonts w:ascii="Arial" w:hAnsi="Arial" w:cs="Arial"/>
          <w:bCs/>
          <w:sz w:val="22"/>
          <w:szCs w:val="22"/>
        </w:rPr>
      </w:pPr>
    </w:p>
    <w:p w:rsidR="00CB6CC1" w:rsidRDefault="00CB6CC1" w:rsidP="00AD6C3C">
      <w:pPr>
        <w:ind w:left="1440" w:hanging="1440"/>
        <w:rPr>
          <w:rFonts w:eastAsia="Calibri"/>
        </w:rPr>
      </w:pPr>
      <w:r w:rsidRPr="00CB6CC1">
        <w:rPr>
          <w:rFonts w:eastAsia="Calibri"/>
          <w:b/>
        </w:rPr>
        <w:t>Question 1:</w:t>
      </w:r>
      <w:r w:rsidR="00AD6C3C">
        <w:rPr>
          <w:rFonts w:eastAsia="Calibri"/>
        </w:rPr>
        <w:tab/>
      </w:r>
      <w:r w:rsidR="00625E81">
        <w:rPr>
          <w:rFonts w:eastAsia="Calibri"/>
        </w:rPr>
        <w:t xml:space="preserve">When we spoke a few months ago about funding for a watershed management plan, you indicated that the City received a NFWF </w:t>
      </w:r>
      <w:r w:rsidR="007A4545">
        <w:rPr>
          <w:rFonts w:eastAsia="Calibri"/>
        </w:rPr>
        <w:t>L</w:t>
      </w:r>
      <w:bookmarkStart w:id="0" w:name="_GoBack"/>
      <w:bookmarkEnd w:id="0"/>
      <w:r w:rsidR="00625E81">
        <w:rPr>
          <w:rFonts w:eastAsia="Calibri"/>
        </w:rPr>
        <w:t>ong Island Sound Futures Fund grant in the amount of $35,000 towards development of a watershed management plan.</w:t>
      </w:r>
    </w:p>
    <w:p w:rsidR="00625E81" w:rsidRDefault="00625E81" w:rsidP="00AD6C3C">
      <w:pPr>
        <w:ind w:left="1440" w:hanging="1440"/>
        <w:rPr>
          <w:rFonts w:eastAsia="Calibri"/>
        </w:rPr>
      </w:pPr>
    </w:p>
    <w:p w:rsidR="00625E81" w:rsidRDefault="00625E81" w:rsidP="00AD6C3C">
      <w:pPr>
        <w:ind w:left="1440" w:hanging="1440"/>
        <w:rPr>
          <w:rFonts w:eastAsia="Calibri"/>
        </w:rPr>
      </w:pPr>
      <w:r>
        <w:rPr>
          <w:rFonts w:eastAsia="Calibri"/>
        </w:rPr>
        <w:tab/>
        <w:t>Has the City secured any additional funding, and what is the total amount allocated for consultant services for this project?</w:t>
      </w:r>
    </w:p>
    <w:p w:rsidR="00625E81" w:rsidRDefault="00625E81" w:rsidP="00AD6C3C">
      <w:pPr>
        <w:ind w:left="1440" w:hanging="1440"/>
        <w:rPr>
          <w:rFonts w:eastAsia="Calibri"/>
        </w:rPr>
      </w:pPr>
    </w:p>
    <w:p w:rsidR="00625E81" w:rsidRDefault="00625E81" w:rsidP="00AD6C3C">
      <w:pPr>
        <w:ind w:left="1440" w:hanging="1440"/>
        <w:rPr>
          <w:rFonts w:eastAsia="Calibri"/>
        </w:rPr>
      </w:pPr>
      <w:r>
        <w:rPr>
          <w:rFonts w:eastAsia="Calibri"/>
        </w:rPr>
        <w:tab/>
        <w:t>If insufficient funding is available to develop a full EPA nine elements watershed based plan, as stated in the RFP, would the City consider phasing the project and using the NFWF grant funding to complete the first phase, with additional future funding to be secured for completion of the project?</w:t>
      </w:r>
    </w:p>
    <w:p w:rsidR="00625E81" w:rsidRPr="00CB6CC1" w:rsidRDefault="00625E81" w:rsidP="00AD6C3C">
      <w:pPr>
        <w:ind w:left="1440" w:hanging="1440"/>
        <w:rPr>
          <w:rFonts w:eastAsia="Calibri"/>
        </w:rPr>
      </w:pPr>
    </w:p>
    <w:p w:rsidR="00CB6CC1" w:rsidRPr="00CB6CC1" w:rsidRDefault="00CB6CC1" w:rsidP="00625E81">
      <w:pPr>
        <w:ind w:left="1440" w:hanging="1440"/>
        <w:rPr>
          <w:rFonts w:eastAsia="Calibri"/>
        </w:rPr>
      </w:pPr>
      <w:r w:rsidRPr="00CB6CC1">
        <w:rPr>
          <w:rFonts w:eastAsia="Calibri"/>
          <w:b/>
        </w:rPr>
        <w:t>Answer:</w:t>
      </w:r>
      <w:r w:rsidR="00AD6C3C">
        <w:rPr>
          <w:rFonts w:eastAsia="Calibri"/>
        </w:rPr>
        <w:tab/>
        <w:t xml:space="preserve">The City of New London </w:t>
      </w:r>
      <w:r w:rsidR="00625E81">
        <w:rPr>
          <w:rFonts w:eastAsia="Calibri"/>
        </w:rPr>
        <w:t>is in the process of identifying other funding sources for this project and the City would consider phasing out the project.</w:t>
      </w:r>
    </w:p>
    <w:p w:rsidR="00CB6CC1" w:rsidRDefault="00CB6CC1" w:rsidP="00CB6CC1">
      <w:pPr>
        <w:rPr>
          <w:rFonts w:ascii="Arial" w:hAnsi="Arial" w:cs="Arial"/>
          <w:bCs/>
          <w:sz w:val="22"/>
          <w:szCs w:val="22"/>
        </w:rPr>
      </w:pPr>
    </w:p>
    <w:p w:rsidR="001941B4" w:rsidRDefault="001941B4" w:rsidP="0038748B">
      <w:pPr>
        <w:rPr>
          <w:rFonts w:ascii="Arial" w:hAnsi="Arial" w:cs="Arial"/>
          <w:bCs/>
          <w:sz w:val="22"/>
          <w:szCs w:val="22"/>
        </w:rPr>
      </w:pPr>
      <w:r w:rsidRPr="0071208B">
        <w:rPr>
          <w:rFonts w:ascii="Arial" w:hAnsi="Arial" w:cs="Arial"/>
          <w:bCs/>
          <w:sz w:val="22"/>
          <w:szCs w:val="22"/>
        </w:rPr>
        <w:t>All other terms and conditions remain the same.</w:t>
      </w:r>
    </w:p>
    <w:p w:rsidR="001941B4" w:rsidRDefault="001A0DA9">
      <w:pPr>
        <w:rPr>
          <w:rFonts w:ascii="Arial" w:hAnsi="Arial" w:cs="Arial"/>
          <w:b/>
          <w:bCs/>
          <w:color w:val="FF0000"/>
          <w:sz w:val="20"/>
        </w:rPr>
      </w:pPr>
      <w:r>
        <w:rPr>
          <w:rFonts w:ascii="Arial" w:hAnsi="Arial" w:cs="Arial"/>
          <w:b/>
          <w:bCs/>
          <w:noProof/>
          <w:color w:val="FF0000"/>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6858000" cy="914400"/>
                <wp:effectExtent l="9525" t="7620" r="9525"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4400"/>
                        </a:xfrm>
                        <a:prstGeom prst="rect">
                          <a:avLst/>
                        </a:prstGeom>
                        <a:solidFill>
                          <a:srgbClr val="FFFFFF"/>
                        </a:solidFill>
                        <a:ln w="9525">
                          <a:solidFill>
                            <a:srgbClr val="000000"/>
                          </a:solidFill>
                          <a:miter lim="800000"/>
                          <a:headEnd/>
                          <a:tailEnd/>
                        </a:ln>
                      </wps:spPr>
                      <wps:txbx>
                        <w:txbxContent>
                          <w:p w:rsidR="00F3382A" w:rsidRDefault="00F3382A">
                            <w:pPr>
                              <w:rPr>
                                <w:rFonts w:ascii="Arial" w:hAnsi="Arial" w:cs="Arial"/>
                                <w:b/>
                                <w:bCs/>
                                <w:color w:val="333399"/>
                                <w:sz w:val="20"/>
                              </w:rPr>
                            </w:pPr>
                            <w:r>
                              <w:rPr>
                                <w:rFonts w:ascii="Arial" w:hAnsi="Arial" w:cs="Arial"/>
                                <w:b/>
                                <w:bCs/>
                                <w:color w:val="333399"/>
                                <w:sz w:val="20"/>
                              </w:rPr>
                              <w:t xml:space="preserve">This Addendum cover page must be signed and returned with </w:t>
                            </w:r>
                            <w:r w:rsidR="00366163">
                              <w:rPr>
                                <w:rFonts w:ascii="Arial" w:hAnsi="Arial" w:cs="Arial"/>
                                <w:b/>
                                <w:bCs/>
                                <w:color w:val="333399"/>
                                <w:sz w:val="20"/>
                              </w:rPr>
                              <w:t>proposal</w:t>
                            </w:r>
                            <w:r>
                              <w:rPr>
                                <w:rFonts w:ascii="Arial" w:hAnsi="Arial" w:cs="Arial"/>
                                <w:b/>
                                <w:bCs/>
                                <w:color w:val="333399"/>
                                <w:sz w:val="20"/>
                              </w:rPr>
                              <w:t>.</w:t>
                            </w:r>
                          </w:p>
                          <w:p w:rsidR="00F3382A" w:rsidRDefault="00F3382A">
                            <w:pPr>
                              <w:rPr>
                                <w:rFonts w:ascii="Arial" w:hAnsi="Arial" w:cs="Arial"/>
                                <w:color w:val="FF0000"/>
                                <w:sz w:val="20"/>
                              </w:rPr>
                            </w:pPr>
                          </w:p>
                          <w:p w:rsidR="00F3382A" w:rsidRDefault="00F3382A">
                            <w:pPr>
                              <w:rPr>
                                <w:rFonts w:ascii="Arial" w:hAnsi="Arial" w:cs="Arial"/>
                                <w:sz w:val="20"/>
                              </w:rPr>
                            </w:pPr>
                          </w:p>
                          <w:p w:rsidR="00F3382A" w:rsidRDefault="00F3382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3382A" w:rsidRDefault="00F3382A">
                            <w:pPr>
                              <w:rPr>
                                <w:rFonts w:ascii="Arial" w:hAnsi="Arial" w:cs="Arial"/>
                                <w:sz w:val="20"/>
                              </w:rPr>
                            </w:pPr>
                            <w:r>
                              <w:rPr>
                                <w:rFonts w:ascii="Arial" w:hAnsi="Arial" w:cs="Arial"/>
                                <w:sz w:val="20"/>
                              </w:rPr>
                              <w:t>Authorized Signature of Bidder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Company Name  </w:t>
                            </w:r>
                          </w:p>
                          <w:p w:rsidR="00F3382A" w:rsidRDefault="00F3382A">
                            <w:pPr>
                              <w:rPr>
                                <w:rFonts w:ascii="Arial" w:hAnsi="Arial" w:cs="Arial"/>
                                <w:sz w:val="20"/>
                              </w:rPr>
                            </w:pPr>
                          </w:p>
                          <w:p w:rsidR="00F3382A" w:rsidRDefault="00F3382A">
                            <w:pPr>
                              <w:rPr>
                                <w:sz w:val="20"/>
                              </w:rPr>
                            </w:pPr>
                          </w:p>
                          <w:p w:rsidR="00F3382A" w:rsidRDefault="00F3382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5pt;width:54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">
                <v:textbox>
                  <w:txbxContent>
                    <w:p w:rsidR="00F3382A" w:rsidRDefault="00F3382A">
                      <w:pPr>
                        <w:rPr>
                          <w:rFonts w:ascii="Arial" w:hAnsi="Arial" w:cs="Arial"/>
                          <w:b/>
                          <w:bCs/>
                          <w:color w:val="333399"/>
                          <w:sz w:val="20"/>
                        </w:rPr>
                      </w:pPr>
                      <w:r>
                        <w:rPr>
                          <w:rFonts w:ascii="Arial" w:hAnsi="Arial" w:cs="Arial"/>
                          <w:b/>
                          <w:bCs/>
                          <w:color w:val="333399"/>
                          <w:sz w:val="20"/>
                        </w:rPr>
                        <w:t xml:space="preserve">This Addendum cover page must be signed and returned with </w:t>
                      </w:r>
                      <w:r w:rsidR="00366163">
                        <w:rPr>
                          <w:rFonts w:ascii="Arial" w:hAnsi="Arial" w:cs="Arial"/>
                          <w:b/>
                          <w:bCs/>
                          <w:color w:val="333399"/>
                          <w:sz w:val="20"/>
                        </w:rPr>
                        <w:t>proposal</w:t>
                      </w:r>
                      <w:r>
                        <w:rPr>
                          <w:rFonts w:ascii="Arial" w:hAnsi="Arial" w:cs="Arial"/>
                          <w:b/>
                          <w:bCs/>
                          <w:color w:val="333399"/>
                          <w:sz w:val="20"/>
                        </w:rPr>
                        <w:t>.</w:t>
                      </w:r>
                    </w:p>
                    <w:p w:rsidR="00F3382A" w:rsidRDefault="00F3382A">
                      <w:pPr>
                        <w:rPr>
                          <w:rFonts w:ascii="Arial" w:hAnsi="Arial" w:cs="Arial"/>
                          <w:color w:val="FF0000"/>
                          <w:sz w:val="20"/>
                        </w:rPr>
                      </w:pPr>
                    </w:p>
                    <w:p w:rsidR="00F3382A" w:rsidRDefault="00F3382A">
                      <w:pPr>
                        <w:rPr>
                          <w:rFonts w:ascii="Arial" w:hAnsi="Arial" w:cs="Arial"/>
                          <w:sz w:val="20"/>
                        </w:rPr>
                      </w:pPr>
                    </w:p>
                    <w:p w:rsidR="00F3382A" w:rsidRDefault="00F3382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F3382A" w:rsidRDefault="00F3382A">
                      <w:pPr>
                        <w:rPr>
                          <w:rFonts w:ascii="Arial" w:hAnsi="Arial" w:cs="Arial"/>
                          <w:sz w:val="20"/>
                        </w:rPr>
                      </w:pPr>
                      <w:r>
                        <w:rPr>
                          <w:rFonts w:ascii="Arial" w:hAnsi="Arial" w:cs="Arial"/>
                          <w:sz w:val="20"/>
                        </w:rPr>
                        <w:t>Authorized Signature of Bidder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Company Name  </w:t>
                      </w:r>
                    </w:p>
                    <w:p w:rsidR="00F3382A" w:rsidRDefault="00F3382A">
                      <w:pPr>
                        <w:rPr>
                          <w:rFonts w:ascii="Arial" w:hAnsi="Arial" w:cs="Arial"/>
                          <w:sz w:val="20"/>
                        </w:rPr>
                      </w:pPr>
                    </w:p>
                    <w:p w:rsidR="00F3382A" w:rsidRDefault="00F3382A">
                      <w:pPr>
                        <w:rPr>
                          <w:sz w:val="20"/>
                        </w:rPr>
                      </w:pPr>
                    </w:p>
                    <w:p w:rsidR="00F3382A" w:rsidRDefault="00F3382A">
                      <w:pPr>
                        <w:rPr>
                          <w:sz w:val="20"/>
                        </w:rPr>
                      </w:pPr>
                    </w:p>
                  </w:txbxContent>
                </v:textbox>
              </v:shape>
            </w:pict>
          </mc:Fallback>
        </mc:AlternateContent>
      </w:r>
    </w:p>
    <w:p w:rsidR="001941B4" w:rsidRDefault="001941B4">
      <w:pPr>
        <w:rPr>
          <w:rFonts w:ascii="Arial" w:hAnsi="Arial" w:cs="Arial"/>
        </w:rPr>
      </w:pPr>
    </w:p>
    <w:p w:rsidR="001941B4" w:rsidRDefault="001941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941B4" w:rsidRDefault="001941B4">
      <w:pPr>
        <w:rPr>
          <w:rFonts w:ascii="Arial" w:hAnsi="Arial" w:cs="Arial"/>
        </w:rPr>
      </w:pPr>
    </w:p>
    <w:p w:rsidR="001941B4" w:rsidRDefault="001941B4">
      <w:pPr>
        <w:rPr>
          <w:rFonts w:ascii="Arial" w:hAnsi="Arial" w:cs="Arial"/>
        </w:rPr>
      </w:pPr>
    </w:p>
    <w:p w:rsidR="001941B4" w:rsidRDefault="001941B4">
      <w:pPr>
        <w:rPr>
          <w:rFonts w:ascii="Arial" w:hAnsi="Arial" w:cs="Arial"/>
        </w:rPr>
      </w:pPr>
    </w:p>
    <w:p w:rsidR="001941B4" w:rsidRDefault="001941B4">
      <w:pPr>
        <w:rPr>
          <w:rFonts w:ascii="Arial" w:hAnsi="Arial" w:cs="Arial"/>
          <w:b/>
          <w:bCs/>
        </w:rPr>
      </w:pPr>
      <w:r>
        <w:rPr>
          <w:rFonts w:ascii="Arial" w:hAnsi="Arial" w:cs="Arial"/>
          <w:b/>
          <w:bCs/>
        </w:rPr>
        <w:t xml:space="preserve">Return </w:t>
      </w:r>
      <w:r w:rsidR="00366163">
        <w:rPr>
          <w:rFonts w:ascii="Arial" w:hAnsi="Arial" w:cs="Arial"/>
          <w:b/>
          <w:bCs/>
        </w:rPr>
        <w:t>Proposal</w:t>
      </w:r>
      <w:r>
        <w:rPr>
          <w:rFonts w:ascii="Arial" w:hAnsi="Arial" w:cs="Arial"/>
          <w:b/>
          <w:bCs/>
        </w:rPr>
        <w:t xml:space="preserve"> To:</w:t>
      </w:r>
    </w:p>
    <w:p w:rsidR="001941B4" w:rsidRDefault="001941B4">
      <w:pPr>
        <w:rPr>
          <w:rFonts w:ascii="Arial" w:hAnsi="Arial" w:cs="Arial"/>
          <w:b/>
          <w:bCs/>
        </w:rPr>
      </w:pPr>
    </w:p>
    <w:p w:rsidR="001941B4" w:rsidRDefault="00BC5C77">
      <w:pPr>
        <w:rPr>
          <w:rFonts w:ascii="Arial" w:hAnsi="Arial" w:cs="Arial"/>
        </w:rPr>
      </w:pPr>
      <w:r>
        <w:rPr>
          <w:rFonts w:ascii="Arial" w:hAnsi="Arial" w:cs="Arial"/>
        </w:rPr>
        <w:t>Dedra Aker</w:t>
      </w:r>
      <w:r w:rsidR="001941B4">
        <w:rPr>
          <w:rFonts w:ascii="Arial" w:hAnsi="Arial" w:cs="Arial"/>
        </w:rPr>
        <w:t>, Purchasing Agent</w:t>
      </w:r>
    </w:p>
    <w:p w:rsidR="001941B4" w:rsidRDefault="001941B4">
      <w:pP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New London</w:t>
          </w:r>
        </w:smartTag>
      </w:smartTag>
    </w:p>
    <w:p w:rsidR="00114CA1" w:rsidRDefault="001941B4">
      <w:pPr>
        <w:rPr>
          <w:rFonts w:ascii="Arial" w:hAnsi="Arial" w:cs="Arial"/>
        </w:rPr>
      </w:pPr>
      <w:r>
        <w:rPr>
          <w:rFonts w:ascii="Arial" w:hAnsi="Arial" w:cs="Arial"/>
        </w:rPr>
        <w:t>13 Masonic Street</w:t>
      </w:r>
    </w:p>
    <w:p w:rsidR="00114CA1" w:rsidRDefault="001941B4">
      <w:pPr>
        <w:rPr>
          <w:rFonts w:ascii="Arial" w:hAnsi="Arial" w:cs="Arial"/>
        </w:rPr>
      </w:pPr>
      <w:r>
        <w:rPr>
          <w:rFonts w:ascii="Arial" w:hAnsi="Arial" w:cs="Arial"/>
        </w:rPr>
        <w:t>New London, CT 06320</w:t>
      </w:r>
    </w:p>
    <w:p w:rsidR="003A7F8E" w:rsidRPr="00CB6CC1" w:rsidRDefault="00366163">
      <w:pPr>
        <w:rPr>
          <w:rFonts w:ascii="Arial" w:hAnsi="Arial" w:cs="Arial"/>
          <w:color w:val="0000FF"/>
        </w:rPr>
      </w:pPr>
      <w:r>
        <w:rPr>
          <w:rFonts w:ascii="Arial" w:hAnsi="Arial" w:cs="Arial"/>
          <w:color w:val="0000FF"/>
        </w:rPr>
        <w:t>Proposal</w:t>
      </w:r>
      <w:r w:rsidR="001941B4">
        <w:rPr>
          <w:rFonts w:ascii="Arial" w:hAnsi="Arial" w:cs="Arial"/>
          <w:color w:val="0000FF"/>
        </w:rPr>
        <w:t xml:space="preserve">s cannot be accepted after the </w:t>
      </w:r>
      <w:r w:rsidR="00FB3262">
        <w:rPr>
          <w:rFonts w:ascii="Arial" w:hAnsi="Arial" w:cs="Arial"/>
          <w:color w:val="0000FF"/>
        </w:rPr>
        <w:t>Bid</w:t>
      </w:r>
      <w:r w:rsidR="001941B4">
        <w:rPr>
          <w:rFonts w:ascii="Arial" w:hAnsi="Arial" w:cs="Arial"/>
          <w:color w:val="0000FF"/>
        </w:rPr>
        <w:t xml:space="preserve"> Opening Date and Time indicated above.</w:t>
      </w:r>
    </w:p>
    <w:sectPr w:rsidR="003A7F8E" w:rsidRPr="00CB6CC1" w:rsidSect="005C459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57" w:rsidRDefault="00F44057">
      <w:r>
        <w:separator/>
      </w:r>
    </w:p>
  </w:endnote>
  <w:endnote w:type="continuationSeparator" w:id="0">
    <w:p w:rsidR="00F44057" w:rsidRDefault="00F4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2A" w:rsidRDefault="00F3382A">
    <w:pPr>
      <w:pStyle w:val="Footer"/>
      <w:jc w:val="center"/>
      <w:rPr>
        <w:i/>
        <w:iCs/>
        <w:sz w:val="16"/>
      </w:rPr>
    </w:pPr>
  </w:p>
  <w:p w:rsidR="00F3382A" w:rsidRDefault="00F3382A">
    <w:pPr>
      <w:pStyle w:val="Footer"/>
      <w:jc w:val="center"/>
      <w:rPr>
        <w:i/>
        <w:iCs/>
        <w:sz w:val="16"/>
      </w:rPr>
    </w:pPr>
  </w:p>
  <w:p w:rsidR="00F3382A" w:rsidRDefault="00F3382A">
    <w:pPr>
      <w:pStyle w:val="Footer"/>
      <w:jc w:val="center"/>
      <w:rPr>
        <w:i/>
        <w:iCs/>
        <w:sz w:val="16"/>
      </w:rPr>
    </w:pPr>
    <w:r>
      <w:rPr>
        <w:i/>
        <w:iCs/>
        <w:sz w:val="16"/>
      </w:rPr>
      <w:t>Affirmative Action –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57" w:rsidRDefault="00F44057">
      <w:r>
        <w:separator/>
      </w:r>
    </w:p>
  </w:footnote>
  <w:footnote w:type="continuationSeparator" w:id="0">
    <w:p w:rsidR="00F44057" w:rsidRDefault="00F44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2A" w:rsidRDefault="001A0DA9">
    <w:pPr>
      <w:ind w:left="-1080"/>
      <w:rPr>
        <w:b/>
        <w:bCs/>
        <w:sz w:val="40"/>
      </w:rPr>
    </w:pPr>
    <w:r>
      <w:rPr>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600200" cy="951865"/>
          <wp:effectExtent l="0" t="0" r="0" b="0"/>
          <wp:wrapTight wrapText="bothSides">
            <wp:wrapPolygon edited="0">
              <wp:start x="6429" y="0"/>
              <wp:lineTo x="514" y="432"/>
              <wp:lineTo x="0" y="865"/>
              <wp:lineTo x="0" y="15562"/>
              <wp:lineTo x="4371" y="20750"/>
              <wp:lineTo x="5657" y="21182"/>
              <wp:lineTo x="15429" y="21182"/>
              <wp:lineTo x="21343" y="20750"/>
              <wp:lineTo x="21343" y="3026"/>
              <wp:lineTo x="19800" y="865"/>
              <wp:lineTo x="16200" y="0"/>
              <wp:lineTo x="6429" y="0"/>
            </wp:wrapPolygon>
          </wp:wrapTight>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lum bright="-18000"/>
                    <a:extLst>
                      <a:ext uri="{28A0092B-C50C-407E-A947-70E740481C1C}">
                        <a14:useLocalDpi xmlns:a14="http://schemas.microsoft.com/office/drawing/2010/main" val="0"/>
                      </a:ext>
                    </a:extLst>
                  </a:blip>
                  <a:srcRect/>
                  <a:stretch>
                    <a:fillRect/>
                  </a:stretch>
                </pic:blipFill>
                <pic:spPr bwMode="auto">
                  <a:xfrm>
                    <a:off x="0" y="0"/>
                    <a:ext cx="1600200" cy="951865"/>
                  </a:xfrm>
                  <a:prstGeom prst="rect">
                    <a:avLst/>
                  </a:prstGeom>
                  <a:noFill/>
                </pic:spPr>
              </pic:pic>
            </a:graphicData>
          </a:graphic>
          <wp14:sizeRelH relativeFrom="page">
            <wp14:pctWidth>0</wp14:pctWidth>
          </wp14:sizeRelH>
          <wp14:sizeRelV relativeFrom="page">
            <wp14:pctHeight>0</wp14:pctHeight>
          </wp14:sizeRelV>
        </wp:anchor>
      </w:drawing>
    </w:r>
  </w:p>
  <w:p w:rsidR="00F3382A" w:rsidRDefault="00F3382A">
    <w:pPr>
      <w:ind w:left="-1080"/>
      <w:rPr>
        <w:b/>
        <w:bCs/>
        <w:sz w:val="40"/>
      </w:rPr>
    </w:pPr>
    <w:r>
      <w:rPr>
        <w:b/>
        <w:bCs/>
        <w:sz w:val="40"/>
      </w:rPr>
      <w:t xml:space="preserve"> </w:t>
    </w:r>
    <w:r>
      <w:rPr>
        <w:b/>
        <w:bCs/>
        <w:sz w:val="40"/>
      </w:rPr>
      <w:tab/>
    </w:r>
    <w:r>
      <w:rPr>
        <w:b/>
        <w:bCs/>
        <w:sz w:val="40"/>
      </w:rPr>
      <w:tab/>
    </w:r>
    <w:r>
      <w:rPr>
        <w:b/>
        <w:bCs/>
        <w:sz w:val="40"/>
      </w:rPr>
      <w:tab/>
    </w:r>
    <w:r>
      <w:rPr>
        <w:b/>
        <w:bCs/>
        <w:sz w:val="40"/>
      </w:rPr>
      <w:tab/>
    </w:r>
    <w:r>
      <w:rPr>
        <w:b/>
        <w:bCs/>
        <w:sz w:val="40"/>
      </w:rPr>
      <w:tab/>
    </w:r>
    <w:r>
      <w:rPr>
        <w:b/>
        <w:bCs/>
        <w:sz w:val="40"/>
      </w:rPr>
      <w:tab/>
      <w:t xml:space="preserve">City of </w:t>
    </w:r>
    <w:smartTag w:uri="urn:schemas-microsoft-com:office:smarttags" w:element="City">
      <w:smartTag w:uri="urn:schemas-microsoft-com:office:smarttags" w:element="place">
        <w:r>
          <w:rPr>
            <w:b/>
            <w:bCs/>
            <w:sz w:val="40"/>
          </w:rPr>
          <w:t>New London</w:t>
        </w:r>
      </w:smartTag>
    </w:smartTag>
  </w:p>
  <w:p w:rsidR="00F3382A" w:rsidRDefault="00F3382A">
    <w:pPr>
      <w:ind w:left="1800" w:firstLine="1080"/>
      <w:rPr>
        <w:sz w:val="20"/>
      </w:rPr>
    </w:pPr>
    <w:r>
      <w:rPr>
        <w:sz w:val="20"/>
      </w:rPr>
      <w:t xml:space="preserve"> Department of Finance-Purchasing Agent</w:t>
    </w:r>
  </w:p>
  <w:p w:rsidR="00F3382A" w:rsidRDefault="00F3382A">
    <w:pPr>
      <w:pStyle w:val="BodyTextIndent"/>
      <w:ind w:right="-360"/>
    </w:pPr>
    <w:r>
      <w:t xml:space="preserve">    </w:t>
    </w:r>
    <w:r>
      <w:tab/>
      <w:t xml:space="preserve">13 Masonic Street </w:t>
    </w:r>
    <w:r>
      <w:rPr>
        <w:sz w:val="16"/>
      </w:rPr>
      <w:sym w:font="Symbol" w:char="F0B7"/>
    </w:r>
    <w:r>
      <w:t xml:space="preserve"> New </w:t>
    </w:r>
    <w:smartTag w:uri="urn:schemas-microsoft-com:office:smarttags" w:element="City">
      <w:smartTag w:uri="urn:schemas-microsoft-com:office:smarttags" w:element="place">
        <w:r>
          <w:t>London</w:t>
        </w:r>
      </w:smartTag>
    </w:smartTag>
    <w:r>
      <w:t xml:space="preserve">, CT 06320 </w:t>
    </w:r>
    <w:r>
      <w:rPr>
        <w:sz w:val="16"/>
      </w:rPr>
      <w:sym w:font="Symbol" w:char="F0B7"/>
    </w:r>
    <w:r>
      <w:t xml:space="preserve"> Phone </w:t>
    </w:r>
    <w:smartTag w:uri="urn:schemas-microsoft-com:office:smarttags" w:element="phone">
      <w:smartTagPr>
        <w:attr w:uri="urn:schemas-microsoft-com:office:office" w:name="ls" w:val="trans"/>
        <w:attr w:name="phonenumber" w:val="$6447$$$"/>
      </w:smartTagPr>
      <w:r>
        <w:t xml:space="preserve">(860) </w:t>
      </w:r>
      <w:smartTag w:uri="urn:schemas-microsoft-com:office:smarttags" w:element="phone">
        <w:smartTagPr>
          <w:attr w:uri="urn:schemas-microsoft-com:office:office" w:name="ls" w:val="trans"/>
          <w:attr w:name="phonenumber" w:val="$6447$$$"/>
        </w:smartTagPr>
        <w:r>
          <w:t>447-5215</w:t>
        </w:r>
      </w:smartTag>
    </w:smartTag>
    <w:r>
      <w:t xml:space="preserve"> </w:t>
    </w:r>
    <w:r>
      <w:rPr>
        <w:sz w:val="16"/>
      </w:rPr>
      <w:sym w:font="Symbol" w:char="F0B7"/>
    </w:r>
    <w:r>
      <w:t xml:space="preserve"> Fax </w:t>
    </w:r>
    <w:smartTag w:uri="urn:schemas-microsoft-com:office:smarttags" w:element="phone">
      <w:smartTagPr>
        <w:attr w:uri="urn:schemas-microsoft-com:office:office" w:name="ls" w:val="trans"/>
        <w:attr w:name="phonenumber" w:val="$6447$$$"/>
      </w:smartTagPr>
      <w:r>
        <w:t xml:space="preserve">(860) </w:t>
      </w:r>
      <w:smartTag w:uri="urn:schemas-microsoft-com:office:smarttags" w:element="phone">
        <w:smartTagPr>
          <w:attr w:uri="urn:schemas-microsoft-com:office:office" w:name="ls" w:val="trans"/>
          <w:attr w:name="phonenumber" w:val="$6447$$$"/>
        </w:smartTagPr>
        <w:r>
          <w:t>447-5297</w:t>
        </w:r>
      </w:smartTag>
    </w:smartTag>
  </w:p>
  <w:p w:rsidR="00F3382A" w:rsidRDefault="00F33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92D"/>
    <w:multiLevelType w:val="hybridMultilevel"/>
    <w:tmpl w:val="E4867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61C69"/>
    <w:multiLevelType w:val="hybridMultilevel"/>
    <w:tmpl w:val="805850B8"/>
    <w:lvl w:ilvl="0" w:tplc="B4A48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E31BAA"/>
    <w:multiLevelType w:val="hybridMultilevel"/>
    <w:tmpl w:val="31F26CF2"/>
    <w:lvl w:ilvl="0" w:tplc="033EAE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7274B"/>
    <w:multiLevelType w:val="hybridMultilevel"/>
    <w:tmpl w:val="651673B0"/>
    <w:lvl w:ilvl="0" w:tplc="A27298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D75529"/>
    <w:multiLevelType w:val="hybridMultilevel"/>
    <w:tmpl w:val="7AFC96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71E0A6B"/>
    <w:multiLevelType w:val="hybridMultilevel"/>
    <w:tmpl w:val="02F6DC52"/>
    <w:lvl w:ilvl="0" w:tplc="0E763E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C7180D"/>
    <w:multiLevelType w:val="hybridMultilevel"/>
    <w:tmpl w:val="C83E9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2F19FD"/>
    <w:multiLevelType w:val="hybridMultilevel"/>
    <w:tmpl w:val="9A16B942"/>
    <w:lvl w:ilvl="0" w:tplc="DB7CCA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C11661"/>
    <w:multiLevelType w:val="hybridMultilevel"/>
    <w:tmpl w:val="5FC47D86"/>
    <w:lvl w:ilvl="0" w:tplc="FBB04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9218D"/>
    <w:multiLevelType w:val="hybridMultilevel"/>
    <w:tmpl w:val="6BDC3A7E"/>
    <w:lvl w:ilvl="0" w:tplc="043A79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D86F3D"/>
    <w:multiLevelType w:val="hybridMultilevel"/>
    <w:tmpl w:val="0B262CC6"/>
    <w:lvl w:ilvl="0" w:tplc="A7D41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0"/>
  </w:num>
  <w:num w:numId="5">
    <w:abstractNumId w:val="9"/>
  </w:num>
  <w:num w:numId="6">
    <w:abstractNumId w:val="3"/>
  </w:num>
  <w:num w:numId="7">
    <w:abstractNumId w:val="5"/>
  </w:num>
  <w:num w:numId="8">
    <w:abstractNumId w:val="1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57"/>
    <w:rsid w:val="000135CB"/>
    <w:rsid w:val="00114CA1"/>
    <w:rsid w:val="0011583F"/>
    <w:rsid w:val="001338E1"/>
    <w:rsid w:val="00144A2D"/>
    <w:rsid w:val="00156211"/>
    <w:rsid w:val="00185DB3"/>
    <w:rsid w:val="001941B4"/>
    <w:rsid w:val="00194A9A"/>
    <w:rsid w:val="001A0DA9"/>
    <w:rsid w:val="001C4644"/>
    <w:rsid w:val="0027680B"/>
    <w:rsid w:val="00283493"/>
    <w:rsid w:val="002D4557"/>
    <w:rsid w:val="003200F3"/>
    <w:rsid w:val="00366163"/>
    <w:rsid w:val="003839AB"/>
    <w:rsid w:val="0038748B"/>
    <w:rsid w:val="003A7F8E"/>
    <w:rsid w:val="003C187C"/>
    <w:rsid w:val="0046753B"/>
    <w:rsid w:val="004D2028"/>
    <w:rsid w:val="004D277E"/>
    <w:rsid w:val="004F6FC9"/>
    <w:rsid w:val="004F7F1A"/>
    <w:rsid w:val="00517F55"/>
    <w:rsid w:val="00531D43"/>
    <w:rsid w:val="005525CA"/>
    <w:rsid w:val="005C4595"/>
    <w:rsid w:val="0060384C"/>
    <w:rsid w:val="0060674E"/>
    <w:rsid w:val="00625E81"/>
    <w:rsid w:val="00631AE0"/>
    <w:rsid w:val="00652B79"/>
    <w:rsid w:val="0071208B"/>
    <w:rsid w:val="00720FDE"/>
    <w:rsid w:val="00767ED4"/>
    <w:rsid w:val="007A4545"/>
    <w:rsid w:val="007E6633"/>
    <w:rsid w:val="00826A3B"/>
    <w:rsid w:val="00837B64"/>
    <w:rsid w:val="00842800"/>
    <w:rsid w:val="008438FE"/>
    <w:rsid w:val="008C3DD4"/>
    <w:rsid w:val="008C76A0"/>
    <w:rsid w:val="008F5218"/>
    <w:rsid w:val="009407BC"/>
    <w:rsid w:val="00944120"/>
    <w:rsid w:val="00A2537F"/>
    <w:rsid w:val="00AA0E67"/>
    <w:rsid w:val="00AD6C3C"/>
    <w:rsid w:val="00AF5E08"/>
    <w:rsid w:val="00B77F19"/>
    <w:rsid w:val="00BC5C77"/>
    <w:rsid w:val="00C14438"/>
    <w:rsid w:val="00C17092"/>
    <w:rsid w:val="00C61B45"/>
    <w:rsid w:val="00CA08F4"/>
    <w:rsid w:val="00CB5CF8"/>
    <w:rsid w:val="00CB6CC1"/>
    <w:rsid w:val="00CF305F"/>
    <w:rsid w:val="00CF4FCD"/>
    <w:rsid w:val="00D22481"/>
    <w:rsid w:val="00D321C4"/>
    <w:rsid w:val="00D56F83"/>
    <w:rsid w:val="00D72BA7"/>
    <w:rsid w:val="00E33D40"/>
    <w:rsid w:val="00E612BE"/>
    <w:rsid w:val="00F3382A"/>
    <w:rsid w:val="00F44057"/>
    <w:rsid w:val="00F504A5"/>
    <w:rsid w:val="00F80DAD"/>
    <w:rsid w:val="00F83952"/>
    <w:rsid w:val="00FB3262"/>
    <w:rsid w:val="00FC0936"/>
    <w:rsid w:val="00FD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AFEEBCE"/>
  <w15:docId w15:val="{793A9798-F0C1-4A1D-8DEE-2A8FE5BE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ind w:left="1440" w:hanging="144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440" w:hanging="1440"/>
    </w:pPr>
    <w:rPr>
      <w:b/>
      <w:bCs/>
    </w:rPr>
  </w:style>
  <w:style w:type="paragraph" w:styleId="BodyTextIndent3">
    <w:name w:val="Body Text Indent 3"/>
    <w:basedOn w:val="Normal"/>
    <w:pPr>
      <w:ind w:left="1440" w:hanging="1440"/>
    </w:pPr>
    <w:rPr>
      <w:i/>
      <w:iCs/>
    </w:rPr>
  </w:style>
  <w:style w:type="character" w:styleId="Hyperlink">
    <w:name w:val="Hyperlink"/>
    <w:rPr>
      <w:color w:val="0000FF"/>
      <w:u w:val="single"/>
    </w:rPr>
  </w:style>
  <w:style w:type="paragraph" w:styleId="ListParagraph">
    <w:name w:val="List Paragraph"/>
    <w:basedOn w:val="Normal"/>
    <w:uiPriority w:val="34"/>
    <w:qFormat/>
    <w:rsid w:val="001C4644"/>
    <w:pPr>
      <w:ind w:left="720"/>
    </w:pPr>
  </w:style>
  <w:style w:type="paragraph" w:styleId="BalloonText">
    <w:name w:val="Balloon Text"/>
    <w:basedOn w:val="Normal"/>
    <w:link w:val="BalloonTextChar"/>
    <w:uiPriority w:val="99"/>
    <w:semiHidden/>
    <w:unhideWhenUsed/>
    <w:rsid w:val="00144A2D"/>
    <w:rPr>
      <w:rFonts w:ascii="Tahoma" w:hAnsi="Tahoma" w:cs="Tahoma"/>
      <w:sz w:val="16"/>
      <w:szCs w:val="16"/>
    </w:rPr>
  </w:style>
  <w:style w:type="character" w:customStyle="1" w:styleId="BalloonTextChar">
    <w:name w:val="Balloon Text Char"/>
    <w:basedOn w:val="DefaultParagraphFont"/>
    <w:link w:val="BalloonText"/>
    <w:uiPriority w:val="99"/>
    <w:semiHidden/>
    <w:rsid w:val="00144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rchasing\Procedures%20&amp;%20Forms\Forms\Bid%20Document%20Forms\Addendum%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Form</Template>
  <TotalTime>15</TotalTime>
  <Pages>1</Pages>
  <Words>225</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INTERDEPARTMENTAL MEMORANDUM</vt:lpstr>
    </vt:vector>
  </TitlesOfParts>
  <Company>City of New London</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INTERDEPARTMENTAL MEMORANDUM</dc:title>
  <dc:creator>Administrator</dc:creator>
  <cp:lastModifiedBy>Aker, Scherne Dedra</cp:lastModifiedBy>
  <cp:revision>5</cp:revision>
  <cp:lastPrinted>2018-07-27T18:29:00Z</cp:lastPrinted>
  <dcterms:created xsi:type="dcterms:W3CDTF">2019-04-05T12:39:00Z</dcterms:created>
  <dcterms:modified xsi:type="dcterms:W3CDTF">2019-04-05T12:58:00Z</dcterms:modified>
</cp:coreProperties>
</file>